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109" w:rsidRDefault="00D04109" w:rsidP="00D04109">
      <w:pPr>
        <w:widowControl/>
        <w:jc w:val="center"/>
        <w:rPr>
          <w:b/>
          <w:sz w:val="28"/>
          <w:szCs w:val="28"/>
        </w:rPr>
      </w:pPr>
      <w:r w:rsidRPr="00950904">
        <w:rPr>
          <w:b/>
          <w:sz w:val="28"/>
          <w:szCs w:val="28"/>
        </w:rPr>
        <w:t>Областная патриотическая акция «Долг памяти: ветеран живёт рядом»</w:t>
      </w:r>
    </w:p>
    <w:p w:rsidR="00D04109" w:rsidRDefault="00D04109" w:rsidP="00D04109">
      <w:pPr>
        <w:widowControl/>
        <w:rPr>
          <w:b/>
          <w:sz w:val="28"/>
          <w:szCs w:val="28"/>
        </w:rPr>
      </w:pPr>
    </w:p>
    <w:p w:rsidR="00D04109" w:rsidRDefault="00D04109" w:rsidP="00D04109">
      <w:pPr>
        <w:pStyle w:val="a3"/>
        <w:ind w:left="0" w:right="4" w:firstLine="0"/>
        <w:rPr>
          <w:szCs w:val="28"/>
        </w:rPr>
      </w:pPr>
      <w:r>
        <w:rPr>
          <w:szCs w:val="28"/>
        </w:rPr>
        <w:t xml:space="preserve">Областная патриотическая акция «Долг памяти: ветеран живёт рядом» </w:t>
      </w:r>
      <w:r w:rsidRPr="00CE1348">
        <w:rPr>
          <w:szCs w:val="28"/>
        </w:rPr>
        <w:t>посвящена 7</w:t>
      </w:r>
      <w:r>
        <w:rPr>
          <w:szCs w:val="28"/>
        </w:rPr>
        <w:t>7</w:t>
      </w:r>
      <w:r w:rsidRPr="00CE1348">
        <w:rPr>
          <w:szCs w:val="28"/>
        </w:rPr>
        <w:t>-й годовщине Победы в Великой Отеч</w:t>
      </w:r>
      <w:r>
        <w:rPr>
          <w:szCs w:val="28"/>
        </w:rPr>
        <w:t>ественной войне 1941-1945 годов.</w:t>
      </w:r>
    </w:p>
    <w:p w:rsidR="00D04109" w:rsidRDefault="00D04109" w:rsidP="00D04109">
      <w:pPr>
        <w:pStyle w:val="a3"/>
        <w:ind w:left="0" w:right="4" w:firstLine="0"/>
        <w:rPr>
          <w:szCs w:val="28"/>
        </w:rPr>
      </w:pPr>
    </w:p>
    <w:p w:rsidR="00D04109" w:rsidRDefault="00D04109" w:rsidP="00D04109">
      <w:pPr>
        <w:pStyle w:val="a3"/>
        <w:ind w:left="0" w:right="4" w:firstLine="0"/>
        <w:rPr>
          <w:szCs w:val="28"/>
        </w:rPr>
      </w:pPr>
      <w:r w:rsidRPr="00CE1348">
        <w:rPr>
          <w:szCs w:val="28"/>
        </w:rPr>
        <w:t xml:space="preserve">Акция проводится в период с </w:t>
      </w:r>
      <w:r w:rsidRPr="007B40AE">
        <w:rPr>
          <w:b/>
          <w:szCs w:val="28"/>
        </w:rPr>
        <w:t>2</w:t>
      </w:r>
      <w:r>
        <w:rPr>
          <w:b/>
          <w:szCs w:val="28"/>
        </w:rPr>
        <w:t>5 апреля по 3</w:t>
      </w:r>
      <w:r w:rsidRPr="007B40AE">
        <w:rPr>
          <w:b/>
          <w:szCs w:val="28"/>
        </w:rPr>
        <w:t xml:space="preserve"> октября 202</w:t>
      </w:r>
      <w:r>
        <w:rPr>
          <w:b/>
          <w:szCs w:val="28"/>
        </w:rPr>
        <w:t>2</w:t>
      </w:r>
      <w:r w:rsidRPr="007B40AE">
        <w:rPr>
          <w:b/>
          <w:szCs w:val="28"/>
        </w:rPr>
        <w:t xml:space="preserve"> года</w:t>
      </w:r>
      <w:r w:rsidRPr="00CE1348">
        <w:rPr>
          <w:szCs w:val="28"/>
        </w:rPr>
        <w:t>.</w:t>
      </w:r>
    </w:p>
    <w:p w:rsidR="00D04109" w:rsidRDefault="00D04109" w:rsidP="00D04109">
      <w:pPr>
        <w:pStyle w:val="a3"/>
        <w:ind w:left="0" w:right="4" w:firstLine="0"/>
        <w:rPr>
          <w:szCs w:val="28"/>
        </w:rPr>
      </w:pPr>
    </w:p>
    <w:p w:rsidR="00D04109" w:rsidRPr="00CE1348" w:rsidRDefault="00D04109" w:rsidP="00D04109">
      <w:pPr>
        <w:spacing w:line="100" w:lineRule="atLeast"/>
        <w:jc w:val="both"/>
        <w:rPr>
          <w:sz w:val="28"/>
          <w:szCs w:val="28"/>
        </w:rPr>
      </w:pPr>
      <w:r w:rsidRPr="00CE1348">
        <w:rPr>
          <w:sz w:val="28"/>
          <w:szCs w:val="28"/>
        </w:rPr>
        <w:t>Организатором Акции является Департамент образования Вологодской области.</w:t>
      </w:r>
      <w:r>
        <w:rPr>
          <w:sz w:val="28"/>
          <w:szCs w:val="28"/>
        </w:rPr>
        <w:t xml:space="preserve"> </w:t>
      </w:r>
      <w:r w:rsidRPr="00CE1348">
        <w:rPr>
          <w:sz w:val="28"/>
          <w:szCs w:val="28"/>
        </w:rPr>
        <w:t xml:space="preserve">Непосредственное проведение Акции осуществляет </w:t>
      </w:r>
      <w:proofErr w:type="spellStart"/>
      <w:r w:rsidRPr="00CE1348">
        <w:rPr>
          <w:sz w:val="28"/>
          <w:szCs w:val="28"/>
        </w:rPr>
        <w:t>АОУ</w:t>
      </w:r>
      <w:proofErr w:type="spellEnd"/>
      <w:r w:rsidRPr="00CE1348">
        <w:rPr>
          <w:sz w:val="28"/>
          <w:szCs w:val="28"/>
        </w:rPr>
        <w:t xml:space="preserve"> ДО ВО «Региональный центр дополнительного образования детей».</w:t>
      </w:r>
    </w:p>
    <w:p w:rsidR="00D04109" w:rsidRDefault="00D04109" w:rsidP="00D04109">
      <w:pPr>
        <w:pStyle w:val="a3"/>
        <w:ind w:left="0" w:right="4" w:firstLine="0"/>
        <w:rPr>
          <w:szCs w:val="28"/>
        </w:rPr>
      </w:pPr>
    </w:p>
    <w:p w:rsidR="00D04109" w:rsidRDefault="00D04109" w:rsidP="00D04109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Акция проводится с целью</w:t>
      </w:r>
      <w:r w:rsidRPr="00CE1348">
        <w:rPr>
          <w:sz w:val="28"/>
          <w:szCs w:val="28"/>
        </w:rPr>
        <w:t xml:space="preserve"> в</w:t>
      </w:r>
      <w:r>
        <w:rPr>
          <w:sz w:val="28"/>
          <w:szCs w:val="28"/>
        </w:rPr>
        <w:t>оспитания</w:t>
      </w:r>
      <w:r w:rsidRPr="00CE1348">
        <w:rPr>
          <w:sz w:val="28"/>
          <w:szCs w:val="28"/>
        </w:rPr>
        <w:t xml:space="preserve"> у обучающихся патриотизма, гордости за свою Родину, уважительного отношения к подвигу участников Великой Отечественной войны 1941-1945 годов, обеспечение преемственности поколений и укрепление чувства сопричастности к истории России.</w:t>
      </w:r>
    </w:p>
    <w:p w:rsidR="00D04109" w:rsidRDefault="00D04109" w:rsidP="00D04109">
      <w:pPr>
        <w:spacing w:line="100" w:lineRule="atLeast"/>
        <w:jc w:val="both"/>
        <w:rPr>
          <w:sz w:val="28"/>
          <w:szCs w:val="28"/>
        </w:rPr>
      </w:pPr>
    </w:p>
    <w:p w:rsidR="00D04109" w:rsidRDefault="00D04109" w:rsidP="00D04109">
      <w:pPr>
        <w:contextualSpacing/>
        <w:jc w:val="both"/>
        <w:rPr>
          <w:sz w:val="28"/>
          <w:szCs w:val="28"/>
        </w:rPr>
      </w:pPr>
      <w:r w:rsidRPr="00CE1348">
        <w:rPr>
          <w:sz w:val="28"/>
          <w:szCs w:val="28"/>
        </w:rPr>
        <w:t>В Акции принимают участие органы местного самоуправления муниципальных районов и городских округов, осуществляющие управление в сфере образования, образовательные организации области, педагогические работники, обучающиеся образовательных организаций области, их родители (законные представители).</w:t>
      </w:r>
    </w:p>
    <w:p w:rsidR="00D04109" w:rsidRDefault="00D04109" w:rsidP="00D04109">
      <w:pPr>
        <w:contextualSpacing/>
        <w:jc w:val="both"/>
        <w:rPr>
          <w:sz w:val="28"/>
          <w:szCs w:val="28"/>
        </w:rPr>
      </w:pPr>
    </w:p>
    <w:p w:rsidR="00D04109" w:rsidRPr="00CE1348" w:rsidRDefault="00D04109" w:rsidP="00D04109">
      <w:pPr>
        <w:contextualSpacing/>
        <w:jc w:val="both"/>
        <w:rPr>
          <w:sz w:val="28"/>
          <w:szCs w:val="28"/>
        </w:rPr>
      </w:pPr>
      <w:r w:rsidRPr="00CE1348">
        <w:rPr>
          <w:sz w:val="28"/>
          <w:szCs w:val="28"/>
        </w:rPr>
        <w:t xml:space="preserve"> </w:t>
      </w:r>
    </w:p>
    <w:p w:rsidR="00D04109" w:rsidRPr="00CE1348" w:rsidRDefault="00D04109" w:rsidP="00D04109">
      <w:pPr>
        <w:spacing w:line="100" w:lineRule="atLeast"/>
        <w:jc w:val="both"/>
        <w:rPr>
          <w:sz w:val="28"/>
          <w:szCs w:val="28"/>
        </w:rPr>
      </w:pPr>
      <w:r w:rsidRPr="00CE1348">
        <w:rPr>
          <w:sz w:val="28"/>
          <w:szCs w:val="28"/>
        </w:rPr>
        <w:t>В рамках Акции участники проводят следующие ключевые мероприятия:</w:t>
      </w:r>
    </w:p>
    <w:p w:rsidR="00D04109" w:rsidRPr="00CE1348" w:rsidRDefault="00D04109" w:rsidP="00D04109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1348">
        <w:rPr>
          <w:sz w:val="28"/>
          <w:szCs w:val="28"/>
        </w:rPr>
        <w:t xml:space="preserve">с </w:t>
      </w:r>
      <w:r w:rsidRPr="007B40A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Pr="007B40AE">
        <w:rPr>
          <w:b/>
          <w:sz w:val="28"/>
          <w:szCs w:val="28"/>
        </w:rPr>
        <w:t xml:space="preserve"> апреля по 9 мая 202</w:t>
      </w:r>
      <w:r>
        <w:rPr>
          <w:b/>
          <w:sz w:val="28"/>
          <w:szCs w:val="28"/>
        </w:rPr>
        <w:t>2</w:t>
      </w:r>
      <w:r w:rsidRPr="007B40AE">
        <w:rPr>
          <w:b/>
          <w:sz w:val="28"/>
          <w:szCs w:val="28"/>
        </w:rPr>
        <w:t xml:space="preserve"> года</w:t>
      </w:r>
      <w:r w:rsidRPr="00CE1348">
        <w:rPr>
          <w:sz w:val="28"/>
          <w:szCs w:val="28"/>
        </w:rPr>
        <w:t xml:space="preserve"> - праздничные мероприятия для пожилых граждан, ветеранов труда, участников Великой Отечественной войны 1941-1945 годов, тружеников тыла, «детей войны», создание видеороликов (видеофильмов) об участниках Великой Отечественной войны 1941-1945</w:t>
      </w:r>
      <w:r>
        <w:rPr>
          <w:sz w:val="28"/>
          <w:szCs w:val="28"/>
        </w:rPr>
        <w:t xml:space="preserve"> </w:t>
      </w:r>
      <w:r w:rsidRPr="00CE1348">
        <w:rPr>
          <w:sz w:val="28"/>
          <w:szCs w:val="28"/>
        </w:rPr>
        <w:t>годов, тружениках тыла, «детях войны»;</w:t>
      </w:r>
    </w:p>
    <w:p w:rsidR="00D04109" w:rsidRPr="00CE1348" w:rsidRDefault="00D04109" w:rsidP="00D04109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1348">
        <w:rPr>
          <w:sz w:val="28"/>
          <w:szCs w:val="28"/>
        </w:rPr>
        <w:t xml:space="preserve">с </w:t>
      </w:r>
      <w:r w:rsidRPr="007B40A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Pr="007B40AE">
        <w:rPr>
          <w:b/>
          <w:sz w:val="28"/>
          <w:szCs w:val="28"/>
        </w:rPr>
        <w:t xml:space="preserve"> апреля по 30 сентября 202</w:t>
      </w:r>
      <w:r>
        <w:rPr>
          <w:b/>
          <w:sz w:val="28"/>
          <w:szCs w:val="28"/>
        </w:rPr>
        <w:t>2</w:t>
      </w:r>
      <w:r w:rsidRPr="007B40AE">
        <w:rPr>
          <w:b/>
          <w:sz w:val="28"/>
          <w:szCs w:val="28"/>
        </w:rPr>
        <w:t xml:space="preserve"> года</w:t>
      </w:r>
      <w:r w:rsidRPr="00CE1348">
        <w:rPr>
          <w:sz w:val="28"/>
          <w:szCs w:val="28"/>
        </w:rPr>
        <w:t xml:space="preserve"> – оказание помощи пожилым гражданам, ветеранам труда, участникам Великой Отечественной войны 1941-1945 годов, труженикам тыла и «детям войны», организация субботников;</w:t>
      </w:r>
    </w:p>
    <w:p w:rsidR="00D04109" w:rsidRPr="00CE1348" w:rsidRDefault="00D04109" w:rsidP="00D04109">
      <w:p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- 1</w:t>
      </w:r>
      <w:r w:rsidRPr="007B40AE">
        <w:rPr>
          <w:b/>
          <w:sz w:val="28"/>
          <w:szCs w:val="28"/>
        </w:rPr>
        <w:t xml:space="preserve"> октября 202</w:t>
      </w:r>
      <w:r>
        <w:rPr>
          <w:b/>
          <w:sz w:val="28"/>
          <w:szCs w:val="28"/>
        </w:rPr>
        <w:t>2</w:t>
      </w:r>
      <w:r w:rsidRPr="007B40AE">
        <w:rPr>
          <w:b/>
          <w:sz w:val="28"/>
          <w:szCs w:val="28"/>
        </w:rPr>
        <w:t xml:space="preserve"> года</w:t>
      </w:r>
      <w:r w:rsidRPr="00CE134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E1348">
        <w:rPr>
          <w:sz w:val="28"/>
          <w:szCs w:val="28"/>
        </w:rPr>
        <w:t xml:space="preserve"> подведение итогов Акции в муниципальных районах (городских округах), проведение торжественных мероприятий, посвященных Международному дню пожилого человека.</w:t>
      </w:r>
    </w:p>
    <w:p w:rsidR="00D04109" w:rsidRDefault="00D04109" w:rsidP="00D04109">
      <w:pPr>
        <w:spacing w:line="100" w:lineRule="atLeast"/>
        <w:ind w:firstLine="709"/>
        <w:jc w:val="both"/>
        <w:rPr>
          <w:sz w:val="28"/>
          <w:szCs w:val="28"/>
        </w:rPr>
      </w:pPr>
    </w:p>
    <w:p w:rsidR="00D04109" w:rsidRDefault="00D04109" w:rsidP="00D04109">
      <w:pPr>
        <w:spacing w:line="100" w:lineRule="atLeast"/>
        <w:jc w:val="both"/>
        <w:rPr>
          <w:sz w:val="28"/>
          <w:szCs w:val="28"/>
        </w:rPr>
      </w:pPr>
      <w:r w:rsidRPr="00CE1348">
        <w:rPr>
          <w:sz w:val="28"/>
          <w:szCs w:val="28"/>
        </w:rPr>
        <w:t xml:space="preserve">По итогам акции в срок до </w:t>
      </w:r>
      <w:r>
        <w:rPr>
          <w:b/>
          <w:sz w:val="28"/>
          <w:szCs w:val="28"/>
        </w:rPr>
        <w:t>7</w:t>
      </w:r>
      <w:r w:rsidRPr="007B40AE">
        <w:rPr>
          <w:b/>
          <w:sz w:val="28"/>
          <w:szCs w:val="28"/>
        </w:rPr>
        <w:t xml:space="preserve"> октября 202</w:t>
      </w:r>
      <w:r>
        <w:rPr>
          <w:b/>
          <w:sz w:val="28"/>
          <w:szCs w:val="28"/>
        </w:rPr>
        <w:t>2</w:t>
      </w:r>
      <w:r w:rsidRPr="00CE1348">
        <w:rPr>
          <w:sz w:val="28"/>
          <w:szCs w:val="28"/>
        </w:rPr>
        <w:t xml:space="preserve"> года управление образования муниципального района (городского округа), образовательные организации, подведомственные Департаменту образования, средние профессиональные организации направляю</w:t>
      </w:r>
      <w:r>
        <w:rPr>
          <w:sz w:val="28"/>
          <w:szCs w:val="28"/>
        </w:rPr>
        <w:t xml:space="preserve">т в </w:t>
      </w:r>
      <w:proofErr w:type="spellStart"/>
      <w:r>
        <w:rPr>
          <w:sz w:val="28"/>
          <w:szCs w:val="28"/>
        </w:rPr>
        <w:t>АОУ</w:t>
      </w:r>
      <w:proofErr w:type="spellEnd"/>
      <w:r>
        <w:rPr>
          <w:sz w:val="28"/>
          <w:szCs w:val="28"/>
        </w:rPr>
        <w:t xml:space="preserve"> ДО </w:t>
      </w:r>
      <w:r w:rsidRPr="00CE1348">
        <w:rPr>
          <w:sz w:val="28"/>
          <w:szCs w:val="28"/>
        </w:rPr>
        <w:t xml:space="preserve">ВО «Региональный центр дополнительного образования детей» следующую информацию: количество образовательных организаций, принявших участие в акции, количество обучающихся, формы проведения мероприятий </w:t>
      </w:r>
      <w:r w:rsidRPr="00950904">
        <w:rPr>
          <w:sz w:val="28"/>
          <w:szCs w:val="28"/>
        </w:rPr>
        <w:t>на адрес электронной почты:</w:t>
      </w:r>
      <w:r w:rsidRPr="00CE1348">
        <w:rPr>
          <w:rStyle w:val="a4"/>
          <w:sz w:val="28"/>
          <w:szCs w:val="28"/>
          <w:shd w:val="clear" w:color="auto" w:fill="FFFFFF"/>
        </w:rPr>
        <w:t xml:space="preserve"> </w:t>
      </w:r>
      <w:hyperlink r:id="rId4" w:history="1">
        <w:r w:rsidRPr="009B7F77">
          <w:rPr>
            <w:rStyle w:val="a4"/>
            <w:sz w:val="28"/>
            <w:szCs w:val="28"/>
            <w:lang w:val="en-US"/>
          </w:rPr>
          <w:t>hudozh</w:t>
        </w:r>
        <w:r w:rsidRPr="009B7F77">
          <w:rPr>
            <w:rStyle w:val="a4"/>
            <w:sz w:val="28"/>
            <w:szCs w:val="28"/>
          </w:rPr>
          <w:t>@</w:t>
        </w:r>
        <w:r w:rsidRPr="009B7F77">
          <w:rPr>
            <w:rStyle w:val="a4"/>
            <w:sz w:val="28"/>
            <w:szCs w:val="28"/>
            <w:lang w:val="en-US"/>
          </w:rPr>
          <w:t>rcdop</w:t>
        </w:r>
        <w:r w:rsidRPr="009B7F77">
          <w:rPr>
            <w:rStyle w:val="a4"/>
            <w:sz w:val="28"/>
            <w:szCs w:val="28"/>
          </w:rPr>
          <w:t>.</w:t>
        </w:r>
        <w:r w:rsidRPr="009B7F77">
          <w:rPr>
            <w:rStyle w:val="a4"/>
            <w:sz w:val="28"/>
            <w:szCs w:val="28"/>
            <w:lang w:val="en-US"/>
          </w:rPr>
          <w:t>edu</w:t>
        </w:r>
        <w:r w:rsidRPr="009B7F77">
          <w:rPr>
            <w:rStyle w:val="a4"/>
            <w:sz w:val="28"/>
            <w:szCs w:val="28"/>
          </w:rPr>
          <w:t>.</w:t>
        </w:r>
        <w:proofErr w:type="spellStart"/>
        <w:r w:rsidRPr="009B7F77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D04109" w:rsidRPr="00CE1348" w:rsidRDefault="00D04109" w:rsidP="00D04109">
      <w:pPr>
        <w:spacing w:line="100" w:lineRule="atLeast"/>
        <w:jc w:val="both"/>
        <w:rPr>
          <w:sz w:val="28"/>
          <w:szCs w:val="28"/>
        </w:rPr>
      </w:pPr>
    </w:p>
    <w:p w:rsidR="00D04109" w:rsidRPr="00CE1348" w:rsidRDefault="00D04109" w:rsidP="00D04109">
      <w:pPr>
        <w:spacing w:line="1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Контактная информация: </w:t>
      </w:r>
      <w:r w:rsidRPr="00CE1348">
        <w:rPr>
          <w:bCs/>
          <w:sz w:val="28"/>
          <w:szCs w:val="28"/>
        </w:rPr>
        <w:t xml:space="preserve">160014, г. Вологда, ул. Горького, д. 101, </w:t>
      </w:r>
      <w:proofErr w:type="spellStart"/>
      <w:r w:rsidRPr="00CE1348">
        <w:rPr>
          <w:bCs/>
          <w:sz w:val="28"/>
          <w:szCs w:val="28"/>
        </w:rPr>
        <w:t>АОУ</w:t>
      </w:r>
      <w:proofErr w:type="spellEnd"/>
      <w:r w:rsidRPr="00CE1348">
        <w:rPr>
          <w:bCs/>
          <w:sz w:val="28"/>
          <w:szCs w:val="28"/>
        </w:rPr>
        <w:t xml:space="preserve"> ДО ВО «Региональный центр дополнительного образования детей», 8(8172) 28-69-12, Ольга Алексеевна Гаврилова.</w:t>
      </w:r>
    </w:p>
    <w:p w:rsidR="00D04109" w:rsidRDefault="00D04109" w:rsidP="00D04109">
      <w:pPr>
        <w:ind w:firstLine="708"/>
        <w:jc w:val="both"/>
        <w:rPr>
          <w:sz w:val="28"/>
          <w:szCs w:val="28"/>
        </w:rPr>
      </w:pPr>
    </w:p>
    <w:p w:rsidR="00894171" w:rsidRDefault="00D04109" w:rsidP="00D04109">
      <w:bookmarkStart w:id="0" w:name="_GoBack"/>
      <w:bookmarkEnd w:id="0"/>
    </w:p>
    <w:sectPr w:rsidR="00894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09"/>
    <w:rsid w:val="006D7FC9"/>
    <w:rsid w:val="00D04109"/>
    <w:rsid w:val="00E0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D608"/>
  <w15:chartTrackingRefBased/>
  <w15:docId w15:val="{DF434FB3-BA53-40E9-9B47-6A34BA5C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10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109"/>
    <w:pPr>
      <w:widowControl/>
      <w:spacing w:after="5" w:line="254" w:lineRule="auto"/>
      <w:ind w:left="720" w:firstLine="703"/>
      <w:contextualSpacing/>
      <w:jc w:val="both"/>
    </w:pPr>
    <w:rPr>
      <w:snapToGrid/>
      <w:color w:val="000000"/>
      <w:sz w:val="28"/>
      <w:szCs w:val="22"/>
    </w:rPr>
  </w:style>
  <w:style w:type="character" w:styleId="a4">
    <w:name w:val="Hyperlink"/>
    <w:basedOn w:val="a0"/>
    <w:uiPriority w:val="99"/>
    <w:unhideWhenUsed/>
    <w:rsid w:val="00D041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dozh@rcdop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2022-03-31T11:39:00Z</dcterms:created>
  <dcterms:modified xsi:type="dcterms:W3CDTF">2022-03-31T11:40:00Z</dcterms:modified>
</cp:coreProperties>
</file>